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Formulář pro odstoupení od smlouvy</w:t>
      </w:r>
    </w:p>
    <w:p w:rsidR="00000000" w:rsidDel="00000000" w:rsidP="00000000" w:rsidRDefault="00000000" w:rsidRPr="00000000" w14:paraId="00000002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www.magifesn.cz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160" w:line="276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000000" w:rsidDel="00000000" w:rsidP="00000000" w:rsidRDefault="00000000" w:rsidRPr="00000000" w14:paraId="00000005">
      <w:pPr>
        <w:spacing w:after="160" w:before="160" w:line="276" w:lineRule="auto"/>
        <w:ind w:right="1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ind w:right="120"/>
        <w:jc w:val="both"/>
        <w:rPr>
          <w:i w:val="1"/>
          <w:shd w:fill="ccffff" w:val="clear"/>
        </w:rPr>
      </w:pPr>
      <w:r w:rsidDel="00000000" w:rsidR="00000000" w:rsidRPr="00000000">
        <w:rPr>
          <w:b w:val="1"/>
          <w:rtl w:val="0"/>
        </w:rPr>
        <w:t xml:space="preserve">Adresát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Internetový obchod:</w:t>
        <w:tab/>
        <w:tab/>
      </w:r>
      <w:r w:rsidDel="00000000" w:rsidR="00000000" w:rsidRPr="00000000">
        <w:rPr>
          <w:b w:val="1"/>
          <w:rtl w:val="0"/>
        </w:rPr>
        <w:t xml:space="preserve">www.magifesn.cz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Společnost:</w:t>
        <w:tab/>
        <w:tab/>
        <w:tab/>
      </w:r>
      <w:r w:rsidDel="00000000" w:rsidR="00000000" w:rsidRPr="00000000">
        <w:rPr>
          <w:b w:val="1"/>
          <w:rtl w:val="0"/>
        </w:rPr>
        <w:t xml:space="preserve">Magifešn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Se sídlem:</w:t>
        <w:tab/>
        <w:tab/>
        <w:tab/>
      </w:r>
      <w:r w:rsidDel="00000000" w:rsidR="00000000" w:rsidRPr="00000000">
        <w:rPr>
          <w:b w:val="1"/>
          <w:rtl w:val="0"/>
        </w:rPr>
        <w:t xml:space="preserve">Čáslavská 2027/5 Praha 3, 13000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IČ/DIČ:</w:t>
        <w:tab/>
        <w:t xml:space="preserve"> </w:t>
        <w:tab/>
        <w:tab/>
      </w:r>
      <w:r w:rsidDel="00000000" w:rsidR="00000000" w:rsidRPr="00000000">
        <w:rPr>
          <w:b w:val="1"/>
          <w:rtl w:val="0"/>
        </w:rPr>
        <w:t xml:space="preserve">04945107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E-mailová adresa:</w:t>
        <w:tab/>
        <w:tab/>
      </w:r>
      <w:r w:rsidDel="00000000" w:rsidR="00000000" w:rsidRPr="00000000">
        <w:rPr>
          <w:b w:val="1"/>
          <w:rtl w:val="0"/>
        </w:rPr>
        <w:t xml:space="preserve">magifesn@gmail.com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Telefonní číslo:</w:t>
        <w:tab/>
        <w:tab/>
      </w:r>
      <w:r w:rsidDel="00000000" w:rsidR="00000000" w:rsidRPr="00000000">
        <w:rPr>
          <w:b w:val="1"/>
          <w:rtl w:val="0"/>
        </w:rPr>
        <w:t xml:space="preserve">776731801</w:t>
      </w:r>
    </w:p>
    <w:p w:rsidR="00000000" w:rsidDel="00000000" w:rsidP="00000000" w:rsidRDefault="00000000" w:rsidRPr="00000000" w14:paraId="0000000D">
      <w:pPr>
        <w:spacing w:before="240" w:line="276" w:lineRule="auto"/>
        <w:ind w:right="120"/>
        <w:jc w:val="both"/>
        <w:rPr>
          <w:i w:val="1"/>
          <w:sz w:val="20"/>
          <w:szCs w:val="20"/>
          <w:shd w:fill="cc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160" w:line="276" w:lineRule="auto"/>
        <w:ind w:right="120"/>
        <w:jc w:val="both"/>
        <w:rPr/>
      </w:pPr>
      <w:r w:rsidDel="00000000" w:rsidR="00000000" w:rsidRPr="00000000">
        <w:rPr>
          <w:b w:val="1"/>
          <w:rtl w:val="0"/>
        </w:rPr>
        <w:t xml:space="preserve">Oznamuji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že tímto odstupuji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od smlouvy o nákupu tohoto zboží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Datum objednání</w:t>
      </w:r>
      <w:r w:rsidDel="00000000" w:rsidR="00000000" w:rsidRPr="00000000">
        <w:rPr>
          <w:rtl w:val="0"/>
        </w:rPr>
        <w:t xml:space="preserve"> ………….…….  /  </w:t>
      </w:r>
      <w:r w:rsidDel="00000000" w:rsidR="00000000" w:rsidRPr="00000000">
        <w:rPr>
          <w:b w:val="1"/>
          <w:rtl w:val="0"/>
        </w:rPr>
        <w:t xml:space="preserve">datum obdržení</w:t>
      </w:r>
      <w:r w:rsidDel="00000000" w:rsidR="00000000" w:rsidRPr="00000000">
        <w:rPr>
          <w:rtl w:val="0"/>
        </w:rPr>
        <w:t xml:space="preserve"> ………….…….</w:t>
      </w:r>
      <w:r w:rsidDel="00000000" w:rsidR="00000000" w:rsidRPr="00000000">
        <w:rPr>
          <w:i w:val="1"/>
          <w:sz w:val="20"/>
          <w:szCs w:val="20"/>
          <w:shd w:fill="ccffff" w:val="clear"/>
          <w:rtl w:val="0"/>
        </w:rPr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Číslo objednávky: </w:t>
      </w:r>
      <w:r w:rsidDel="00000000" w:rsidR="00000000" w:rsidRPr="00000000">
        <w:rPr>
          <w:rtl w:val="0"/>
        </w:rPr>
        <w:t xml:space="preserve">………….…….………….…….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Peněžní prostředky za objednání, případně i za doručení, byly zaslány způsobem: </w:t>
      </w:r>
      <w:r w:rsidDel="00000000" w:rsidR="00000000" w:rsidRPr="00000000">
        <w:rPr>
          <w:rtl w:val="0"/>
        </w:rPr>
        <w:t xml:space="preserve">………….…….…… </w:t>
      </w:r>
      <w:r w:rsidDel="00000000" w:rsidR="00000000" w:rsidRPr="00000000">
        <w:rPr>
          <w:b w:val="1"/>
          <w:rtl w:val="0"/>
        </w:rPr>
        <w:t xml:space="preserve">a budou navráceny zpět způsobem </w:t>
      </w:r>
      <w:r w:rsidDel="00000000" w:rsidR="00000000" w:rsidRPr="00000000">
        <w:rPr>
          <w:rtl w:val="0"/>
        </w:rPr>
        <w:t xml:space="preserve">(v případě převodu na účet prosím o zaslání čís. účtu)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………….…….………….…………...</w:t>
      </w:r>
      <w:r w:rsidDel="00000000" w:rsidR="00000000" w:rsidRPr="00000000">
        <w:rPr>
          <w:rtl w:val="0"/>
        </w:rPr>
        <w:br w:type="textWrapping"/>
        <w:t xml:space="preserve"> </w:t>
        <w:tab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Jméno a příjmení spotřebitele: ………….…….………….…….</w:t>
        <w:br w:type="textWrapping"/>
        <w:t xml:space="preserve"> </w:t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Adresa spotřebitele: ………….…….………….…….</w:t>
        <w:br w:type="textWrapping"/>
        <w:t xml:space="preserve"> </w:t>
        <w:tab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Email: ………….…….………….…….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Telefon: ………….…….………….…….</w:t>
        <w:br w:type="textWrapping"/>
      </w:r>
    </w:p>
    <w:p w:rsidR="00000000" w:rsidDel="00000000" w:rsidP="00000000" w:rsidRDefault="00000000" w:rsidRPr="00000000" w14:paraId="00000017">
      <w:pPr>
        <w:spacing w:after="160" w:before="160" w:line="276" w:lineRule="auto"/>
        <w:ind w:right="1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160" w:line="276" w:lineRule="auto"/>
        <w:ind w:right="1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before="160" w:line="276" w:lineRule="auto"/>
        <w:ind w:right="120"/>
        <w:jc w:val="both"/>
        <w:rPr/>
      </w:pPr>
      <w:r w:rsidDel="00000000" w:rsidR="00000000" w:rsidRPr="00000000">
        <w:rPr>
          <w:b w:val="1"/>
          <w:rtl w:val="0"/>
        </w:rPr>
        <w:t xml:space="preserve">V </w:t>
      </w:r>
      <w:r w:rsidDel="00000000" w:rsidR="00000000" w:rsidRPr="00000000">
        <w:rPr>
          <w:rtl w:val="0"/>
        </w:rPr>
        <w:t xml:space="preserve">………….…….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………….…….</w:t>
      </w:r>
    </w:p>
    <w:p w:rsidR="00000000" w:rsidDel="00000000" w:rsidP="00000000" w:rsidRDefault="00000000" w:rsidRPr="00000000" w14:paraId="0000001A">
      <w:pPr>
        <w:spacing w:after="160" w:before="160" w:line="276" w:lineRule="auto"/>
        <w:ind w:right="1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160" w:line="276" w:lineRule="auto"/>
        <w:ind w:right="1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C">
      <w:pPr>
        <w:spacing w:after="160" w:before="160" w:line="276" w:lineRule="auto"/>
        <w:ind w:right="120"/>
        <w:jc w:val="both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b w:val="1"/>
          <w:rtl w:val="0"/>
        </w:rPr>
        <w:t xml:space="preserve">Podpis spotřebitele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gifes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